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DC4FAC" w14:textId="77777777" w:rsidR="00C25E20" w:rsidRDefault="00C25E20" w:rsidP="00C25E20">
      <w:pPr>
        <w:jc w:val="center"/>
        <w:rPr>
          <w:rFonts w:ascii="Times New Roman" w:hAnsi="Times New Roman" w:cs="Times New Roman"/>
          <w:b/>
          <w:bCs/>
          <w:sz w:val="32"/>
          <w:szCs w:val="32"/>
          <w:u w:val="single"/>
          <w:lang w:val="en-AU"/>
        </w:rPr>
      </w:pPr>
      <w:r>
        <w:rPr>
          <w:rFonts w:ascii="Times New Roman" w:hAnsi="Times New Roman" w:cs="Times New Roman"/>
          <w:b/>
          <w:bCs/>
          <w:sz w:val="32"/>
          <w:szCs w:val="32"/>
          <w:u w:val="single"/>
          <w:lang w:val="en-AU"/>
        </w:rPr>
        <w:t>Bible Study Series: Standing Strong in an Unstable World</w:t>
      </w:r>
    </w:p>
    <w:p w14:paraId="44E9739E" w14:textId="77777777" w:rsidR="00C25E20" w:rsidRDefault="00C25E20" w:rsidP="00C25E20">
      <w:pPr>
        <w:jc w:val="center"/>
        <w:rPr>
          <w:rFonts w:ascii="Times New Roman" w:hAnsi="Times New Roman" w:cs="Times New Roman"/>
          <w:lang w:val="en-AU"/>
        </w:rPr>
      </w:pPr>
    </w:p>
    <w:p w14:paraId="4B055116" w14:textId="77777777" w:rsidR="00C25E20" w:rsidRDefault="00C25E20" w:rsidP="00C25E20">
      <w:pPr>
        <w:jc w:val="center"/>
        <w:rPr>
          <w:rFonts w:ascii="Times New Roman" w:hAnsi="Times New Roman" w:cs="Times New Roman"/>
          <w:b/>
          <w:bCs/>
          <w:sz w:val="32"/>
          <w:szCs w:val="32"/>
          <w:lang w:val="en-AU"/>
        </w:rPr>
      </w:pPr>
      <w:r>
        <w:rPr>
          <w:rFonts w:ascii="Times New Roman" w:hAnsi="Times New Roman" w:cs="Times New Roman"/>
          <w:b/>
          <w:bCs/>
          <w:sz w:val="32"/>
          <w:szCs w:val="32"/>
          <w:lang w:val="en-AU"/>
        </w:rPr>
        <w:t xml:space="preserve">Daniel 1:2-21 </w:t>
      </w:r>
    </w:p>
    <w:p w14:paraId="260486EB" w14:textId="77777777" w:rsidR="00C25E20" w:rsidRPr="00D145A6" w:rsidRDefault="00C25E20" w:rsidP="00C25E20">
      <w:pPr>
        <w:jc w:val="center"/>
        <w:rPr>
          <w:rFonts w:ascii="Times New Roman" w:hAnsi="Times New Roman" w:cs="Times New Roman"/>
          <w:sz w:val="32"/>
          <w:szCs w:val="32"/>
          <w:lang w:val="en-AU"/>
        </w:rPr>
      </w:pPr>
    </w:p>
    <w:p w14:paraId="16B8BB9E" w14:textId="77777777" w:rsidR="00C25E20" w:rsidRDefault="00C25E20" w:rsidP="00C25E20">
      <w:pPr>
        <w:rPr>
          <w:rFonts w:ascii="Times New Roman" w:hAnsi="Times New Roman" w:cs="Times New Roman"/>
          <w:lang w:val="en-AU"/>
        </w:rPr>
      </w:pPr>
      <w:r>
        <w:rPr>
          <w:rFonts w:ascii="Times New Roman" w:hAnsi="Times New Roman" w:cs="Times New Roman"/>
          <w:lang w:val="en-AU"/>
        </w:rPr>
        <w:t>Topic: When God Puts You Where You Don’t Want To Be (1:2-21)</w:t>
      </w:r>
    </w:p>
    <w:p w14:paraId="4802527F" w14:textId="77777777" w:rsidR="00C25E20" w:rsidRDefault="00C25E20" w:rsidP="00C25E20">
      <w:pPr>
        <w:rPr>
          <w:rFonts w:ascii="Times New Roman" w:hAnsi="Times New Roman" w:cs="Times New Roman"/>
          <w:lang w:val="en-AU"/>
        </w:rPr>
      </w:pPr>
    </w:p>
    <w:p w14:paraId="1C23B186" w14:textId="77777777" w:rsidR="00C25E20" w:rsidRDefault="00C25E20" w:rsidP="00C25E20">
      <w:pPr>
        <w:rPr>
          <w:rFonts w:ascii="Times New Roman" w:hAnsi="Times New Roman" w:cs="Times New Roman"/>
          <w:lang w:val="en-AU"/>
        </w:rPr>
      </w:pPr>
      <w:r>
        <w:rPr>
          <w:rFonts w:ascii="Times New Roman" w:hAnsi="Times New Roman" w:cs="Times New Roman"/>
          <w:lang w:val="en-AU"/>
        </w:rPr>
        <w:t>Theme (idea to be investigated): Understanding how to stand strong in an unstable world by knowing what to do when God puts you where you don’t want to be</w:t>
      </w:r>
    </w:p>
    <w:p w14:paraId="205E1DED" w14:textId="77777777" w:rsidR="00C25E20" w:rsidRDefault="00C25E20" w:rsidP="00C25E20">
      <w:pPr>
        <w:rPr>
          <w:rFonts w:ascii="Times New Roman" w:hAnsi="Times New Roman" w:cs="Times New Roman"/>
          <w:lang w:val="en-AU"/>
        </w:rPr>
      </w:pPr>
    </w:p>
    <w:p w14:paraId="55AEC212" w14:textId="77777777" w:rsidR="00C25E20" w:rsidRDefault="00C25E20" w:rsidP="00C25E20">
      <w:pPr>
        <w:rPr>
          <w:rFonts w:ascii="Times New Roman" w:hAnsi="Times New Roman" w:cs="Times New Roman"/>
          <w:lang w:val="en-AU"/>
        </w:rPr>
      </w:pPr>
      <w:r>
        <w:rPr>
          <w:rFonts w:ascii="Times New Roman" w:hAnsi="Times New Roman" w:cs="Times New Roman"/>
          <w:lang w:val="en-AU"/>
        </w:rPr>
        <w:t xml:space="preserve">Purpose (why): To recognize the different ways God is at work in the world and understand our role as children of God within his work. </w:t>
      </w:r>
    </w:p>
    <w:p w14:paraId="2C58167D" w14:textId="77777777" w:rsidR="00C25E20" w:rsidRDefault="00C25E20" w:rsidP="00C25E20">
      <w:pPr>
        <w:rPr>
          <w:rFonts w:ascii="Times New Roman" w:hAnsi="Times New Roman" w:cs="Times New Roman"/>
          <w:lang w:val="en-AU"/>
        </w:rPr>
      </w:pPr>
    </w:p>
    <w:p w14:paraId="4A638D1B" w14:textId="77777777" w:rsidR="00C25E20" w:rsidRDefault="00C25E20" w:rsidP="00C25E20">
      <w:pPr>
        <w:rPr>
          <w:rFonts w:ascii="Times New Roman" w:hAnsi="Times New Roman" w:cs="Times New Roman"/>
          <w:lang w:val="en-AU"/>
        </w:rPr>
      </w:pPr>
      <w:r>
        <w:rPr>
          <w:rFonts w:ascii="Times New Roman" w:hAnsi="Times New Roman" w:cs="Times New Roman"/>
          <w:lang w:val="en-AU"/>
        </w:rPr>
        <w:t>Outgrowth (what): As a result of this bible study, we will be able to:</w:t>
      </w:r>
    </w:p>
    <w:p w14:paraId="68291A86" w14:textId="77777777" w:rsidR="00C25E20" w:rsidRDefault="00C25E20" w:rsidP="00C25E20">
      <w:pPr>
        <w:pStyle w:val="ListParagraph"/>
        <w:numPr>
          <w:ilvl w:val="0"/>
          <w:numId w:val="1"/>
        </w:numPr>
        <w:rPr>
          <w:rFonts w:ascii="Times New Roman" w:hAnsi="Times New Roman" w:cs="Times New Roman"/>
          <w:lang w:val="en-AU"/>
        </w:rPr>
      </w:pPr>
      <w:r>
        <w:rPr>
          <w:rFonts w:ascii="Times New Roman" w:hAnsi="Times New Roman" w:cs="Times New Roman"/>
          <w:lang w:val="en-AU"/>
        </w:rPr>
        <w:t>Interpret world events and personal difficulties that arise through a biblical worldview</w:t>
      </w:r>
    </w:p>
    <w:p w14:paraId="0BEB7F18" w14:textId="77777777" w:rsidR="00C25E20" w:rsidRDefault="00C25E20" w:rsidP="00C25E20">
      <w:pPr>
        <w:pStyle w:val="ListParagraph"/>
        <w:numPr>
          <w:ilvl w:val="0"/>
          <w:numId w:val="1"/>
        </w:numPr>
        <w:rPr>
          <w:rFonts w:ascii="Times New Roman" w:hAnsi="Times New Roman" w:cs="Times New Roman"/>
          <w:lang w:val="en-AU"/>
        </w:rPr>
      </w:pPr>
      <w:r>
        <w:rPr>
          <w:rFonts w:ascii="Times New Roman" w:hAnsi="Times New Roman" w:cs="Times New Roman"/>
          <w:lang w:val="en-AU"/>
        </w:rPr>
        <w:t>Respond to an unstable world with prayer and faith in God.</w:t>
      </w:r>
    </w:p>
    <w:p w14:paraId="64776B39" w14:textId="77777777" w:rsidR="00C25E20" w:rsidRPr="00B23674" w:rsidRDefault="00C25E20" w:rsidP="00C25E20">
      <w:pPr>
        <w:pStyle w:val="ListParagraph"/>
        <w:numPr>
          <w:ilvl w:val="0"/>
          <w:numId w:val="1"/>
        </w:numPr>
        <w:rPr>
          <w:rFonts w:ascii="Times New Roman" w:hAnsi="Times New Roman" w:cs="Times New Roman"/>
          <w:lang w:val="en-AU"/>
        </w:rPr>
      </w:pPr>
      <w:r>
        <w:rPr>
          <w:rFonts w:ascii="Times New Roman" w:hAnsi="Times New Roman" w:cs="Times New Roman"/>
          <w:lang w:val="en-AU"/>
        </w:rPr>
        <w:t xml:space="preserve">Encourage others to remain spiritually steadfast in times of uncertainty. </w:t>
      </w:r>
    </w:p>
    <w:p w14:paraId="545949B0" w14:textId="77777777" w:rsidR="00C25E20" w:rsidRDefault="00C25E20" w:rsidP="00C25E20">
      <w:pPr>
        <w:rPr>
          <w:rFonts w:ascii="Times New Roman" w:hAnsi="Times New Roman" w:cs="Times New Roman"/>
        </w:rPr>
      </w:pPr>
    </w:p>
    <w:p w14:paraId="006CD8EE" w14:textId="77777777" w:rsidR="00C25E20" w:rsidRDefault="00C25E20" w:rsidP="00C25E20">
      <w:pPr>
        <w:rPr>
          <w:rFonts w:ascii="Times New Roman" w:hAnsi="Times New Roman" w:cs="Times New Roman"/>
        </w:rPr>
      </w:pPr>
    </w:p>
    <w:p w14:paraId="6ACADCD4" w14:textId="77777777" w:rsidR="00C25E20" w:rsidRDefault="00C25E20" w:rsidP="00C25E20">
      <w:pPr>
        <w:rPr>
          <w:rFonts w:ascii="Times New Roman" w:hAnsi="Times New Roman" w:cs="Times New Roman"/>
        </w:rPr>
      </w:pPr>
      <w:r>
        <w:rPr>
          <w:rFonts w:ascii="Times New Roman" w:hAnsi="Times New Roman" w:cs="Times New Roman"/>
        </w:rPr>
        <w:t>Pivotal Points for Understanding:</w:t>
      </w:r>
    </w:p>
    <w:p w14:paraId="03869DF7" w14:textId="77777777" w:rsidR="00C25E20" w:rsidRDefault="00C25E20" w:rsidP="00C25E20">
      <w:pPr>
        <w:rPr>
          <w:rFonts w:ascii="Times New Roman" w:hAnsi="Times New Roman" w:cs="Times New Roman"/>
        </w:rPr>
      </w:pPr>
    </w:p>
    <w:p w14:paraId="5E66CFCA" w14:textId="77777777" w:rsidR="00C25E20" w:rsidRDefault="00C25E20" w:rsidP="00C25E20">
      <w:pPr>
        <w:pStyle w:val="ListParagraph"/>
        <w:numPr>
          <w:ilvl w:val="0"/>
          <w:numId w:val="2"/>
        </w:numPr>
        <w:rPr>
          <w:b/>
          <w:bCs/>
        </w:rPr>
      </w:pPr>
      <w:r>
        <w:rPr>
          <w:b/>
          <w:bCs/>
        </w:rPr>
        <w:t>Recognize God has a purpose</w:t>
      </w:r>
    </w:p>
    <w:p w14:paraId="293E6807" w14:textId="77777777" w:rsidR="00C25E20" w:rsidRDefault="00C25E20" w:rsidP="00C25E20">
      <w:pPr>
        <w:pStyle w:val="ListParagraph"/>
        <w:numPr>
          <w:ilvl w:val="0"/>
          <w:numId w:val="2"/>
        </w:numPr>
        <w:rPr>
          <w:b/>
          <w:bCs/>
        </w:rPr>
      </w:pPr>
      <w:r>
        <w:rPr>
          <w:b/>
          <w:bCs/>
        </w:rPr>
        <w:t>Rely on the resources ad relationships God gives us</w:t>
      </w:r>
    </w:p>
    <w:p w14:paraId="5A29A0BE" w14:textId="77777777" w:rsidR="00C25E20" w:rsidRDefault="00C25E20" w:rsidP="00C25E20">
      <w:pPr>
        <w:pStyle w:val="ListParagraph"/>
        <w:numPr>
          <w:ilvl w:val="0"/>
          <w:numId w:val="2"/>
        </w:numPr>
        <w:rPr>
          <w:b/>
          <w:bCs/>
        </w:rPr>
      </w:pPr>
      <w:r>
        <w:rPr>
          <w:b/>
          <w:bCs/>
        </w:rPr>
        <w:t>Resolve to live principled lives</w:t>
      </w:r>
    </w:p>
    <w:p w14:paraId="0A088ED0" w14:textId="77777777" w:rsidR="00C25E20" w:rsidRDefault="00C25E20" w:rsidP="00C25E20">
      <w:pPr>
        <w:pStyle w:val="ListParagraph"/>
        <w:numPr>
          <w:ilvl w:val="0"/>
          <w:numId w:val="2"/>
        </w:numPr>
        <w:rPr>
          <w:b/>
          <w:bCs/>
        </w:rPr>
      </w:pPr>
      <w:r>
        <w:rPr>
          <w:b/>
          <w:bCs/>
        </w:rPr>
        <w:t>Rest on Gods power and timing</w:t>
      </w:r>
    </w:p>
    <w:p w14:paraId="055B89B9" w14:textId="77777777" w:rsidR="00C25E20" w:rsidRDefault="00C25E20" w:rsidP="00C25E20">
      <w:pPr>
        <w:rPr>
          <w:b/>
          <w:bCs/>
        </w:rPr>
      </w:pPr>
    </w:p>
    <w:p w14:paraId="23BF2E9D" w14:textId="77777777" w:rsidR="00C25E20" w:rsidRDefault="00C25E20" w:rsidP="00C25E20">
      <w:pPr>
        <w:rPr>
          <w:b/>
          <w:bCs/>
        </w:rPr>
      </w:pPr>
    </w:p>
    <w:p w14:paraId="786BFD8C" w14:textId="77777777" w:rsidR="00C25E20" w:rsidRDefault="00C25E20" w:rsidP="00C25E20">
      <w:pPr>
        <w:rPr>
          <w:b/>
          <w:bCs/>
        </w:rPr>
      </w:pPr>
    </w:p>
    <w:p w14:paraId="61EACCC2" w14:textId="77777777" w:rsidR="00C25E20" w:rsidRDefault="00C25E20" w:rsidP="00C25E20">
      <w:pPr>
        <w:rPr>
          <w:b/>
          <w:bCs/>
        </w:rPr>
      </w:pPr>
    </w:p>
    <w:p w14:paraId="07BE13B5" w14:textId="77777777" w:rsidR="00C25E20" w:rsidRDefault="00C25E20" w:rsidP="00C25E20">
      <w:pPr>
        <w:pStyle w:val="ListParagraph"/>
        <w:numPr>
          <w:ilvl w:val="0"/>
          <w:numId w:val="3"/>
        </w:numPr>
        <w:rPr>
          <w:b/>
          <w:bCs/>
        </w:rPr>
      </w:pPr>
      <w:r w:rsidRPr="008A6D28">
        <w:rPr>
          <w:b/>
          <w:bCs/>
        </w:rPr>
        <w:t xml:space="preserve">Recognize God </w:t>
      </w:r>
      <w:r>
        <w:rPr>
          <w:b/>
          <w:bCs/>
        </w:rPr>
        <w:t>has a purpose (1:2)</w:t>
      </w:r>
    </w:p>
    <w:p w14:paraId="2206C971" w14:textId="77777777" w:rsidR="00C25E20" w:rsidRDefault="00C25E20" w:rsidP="00C25E20">
      <w:pPr>
        <w:rPr>
          <w:b/>
          <w:bCs/>
        </w:rPr>
      </w:pPr>
    </w:p>
    <w:p w14:paraId="796AC0D9" w14:textId="77777777" w:rsidR="00C25E20" w:rsidRDefault="00C25E20" w:rsidP="00C25E20">
      <w:pPr>
        <w:pStyle w:val="ListParagraph"/>
        <w:numPr>
          <w:ilvl w:val="0"/>
          <w:numId w:val="4"/>
        </w:numPr>
      </w:pPr>
      <w:r>
        <w:t>The Babylonians see to be in control of Gods people. King Nebuchadnezzar’s plan seeks to brainwash young jewish men into Babylonian culture and then use them to rule their own people. According to verse 2a who gave the king of Judah into the hands of Babylon?</w:t>
      </w:r>
    </w:p>
    <w:p w14:paraId="0F754C02" w14:textId="77777777" w:rsidR="00C25E20" w:rsidRDefault="00C25E20" w:rsidP="00C25E20"/>
    <w:p w14:paraId="21F18FEB" w14:textId="77777777" w:rsidR="00C25E20" w:rsidRDefault="00C25E20" w:rsidP="00C25E20">
      <w:pPr>
        <w:pStyle w:val="ListParagraph"/>
        <w:numPr>
          <w:ilvl w:val="0"/>
          <w:numId w:val="3"/>
        </w:numPr>
        <w:rPr>
          <w:b/>
          <w:bCs/>
        </w:rPr>
      </w:pPr>
      <w:r>
        <w:rPr>
          <w:b/>
          <w:bCs/>
        </w:rPr>
        <w:t>Rely on the resources and relationships God gives us (1:3-6)</w:t>
      </w:r>
    </w:p>
    <w:p w14:paraId="4B2ADDC6" w14:textId="77777777" w:rsidR="00C25E20" w:rsidRDefault="00C25E20" w:rsidP="00C25E20">
      <w:pPr>
        <w:rPr>
          <w:b/>
          <w:bCs/>
        </w:rPr>
      </w:pPr>
    </w:p>
    <w:p w14:paraId="468ABFA2" w14:textId="77777777" w:rsidR="00C25E20" w:rsidRDefault="00C25E20" w:rsidP="00C25E20">
      <w:pPr>
        <w:pStyle w:val="ListParagraph"/>
        <w:numPr>
          <w:ilvl w:val="0"/>
          <w:numId w:val="4"/>
        </w:numPr>
      </w:pPr>
      <w:r>
        <w:t>Historians estimate there were 40 to 100 young Jewish men kidnapped along with Daniel. What kind of young men did King Nebuchadnezzar choose, according to verses 3 and 4? ( fill in the blanks)</w:t>
      </w:r>
    </w:p>
    <w:p w14:paraId="53E6875C" w14:textId="77777777" w:rsidR="00C25E20" w:rsidRDefault="00C25E20" w:rsidP="00C25E20"/>
    <w:p w14:paraId="4DE3C8A3" w14:textId="77777777" w:rsidR="00C25E20" w:rsidRDefault="00C25E20" w:rsidP="00C25E20">
      <w:pPr>
        <w:rPr>
          <w:i/>
          <w:iCs/>
        </w:rPr>
      </w:pPr>
      <w:r>
        <w:rPr>
          <w:i/>
          <w:iCs/>
        </w:rPr>
        <w:t xml:space="preserve">Then the king commanded Ashpenaz; his chief eunuch, to bring some of the people of Israel, both of the ______ family and of the_____, youths without ______of good appearance and </w:t>
      </w:r>
      <w:r w:rsidRPr="0022551F">
        <w:t>skillful in all_____, endowed with knowledge, understanding learning and ______ to stand in</w:t>
      </w:r>
      <w:r>
        <w:rPr>
          <w:i/>
          <w:iCs/>
        </w:rPr>
        <w:t xml:space="preserve"> the king’s palace, and to teach them literature and language of the Chaldeans. </w:t>
      </w:r>
    </w:p>
    <w:p w14:paraId="3694E47D" w14:textId="77777777" w:rsidR="00C25E20" w:rsidRDefault="00C25E20" w:rsidP="00C25E20">
      <w:pPr>
        <w:rPr>
          <w:i/>
          <w:iCs/>
        </w:rPr>
      </w:pPr>
    </w:p>
    <w:p w14:paraId="090E6FFF" w14:textId="77777777" w:rsidR="00C25E20" w:rsidRDefault="00C25E20" w:rsidP="00C25E20">
      <w:pPr>
        <w:rPr>
          <w:i/>
          <w:iCs/>
        </w:rPr>
      </w:pPr>
    </w:p>
    <w:p w14:paraId="09EB4249" w14:textId="77777777" w:rsidR="00C25E20" w:rsidRDefault="00C25E20" w:rsidP="00C25E20">
      <w:pPr>
        <w:pStyle w:val="ListParagraph"/>
        <w:numPr>
          <w:ilvl w:val="0"/>
          <w:numId w:val="4"/>
        </w:numPr>
        <w:rPr>
          <w:i/>
          <w:iCs/>
        </w:rPr>
      </w:pPr>
      <w:r>
        <w:rPr>
          <w:i/>
          <w:iCs/>
        </w:rPr>
        <w:t xml:space="preserve">How does verse seventeen describe the source for the talents and wisdom that separate Daniel, </w:t>
      </w:r>
      <w:proofErr w:type="spellStart"/>
      <w:r>
        <w:rPr>
          <w:i/>
          <w:iCs/>
        </w:rPr>
        <w:t>Hananiah</w:t>
      </w:r>
      <w:proofErr w:type="spellEnd"/>
      <w:r>
        <w:rPr>
          <w:i/>
          <w:iCs/>
        </w:rPr>
        <w:t xml:space="preserve">, </w:t>
      </w:r>
      <w:proofErr w:type="spellStart"/>
      <w:r>
        <w:rPr>
          <w:i/>
          <w:iCs/>
        </w:rPr>
        <w:t>Mishael</w:t>
      </w:r>
      <w:proofErr w:type="spellEnd"/>
      <w:r>
        <w:rPr>
          <w:i/>
          <w:iCs/>
        </w:rPr>
        <w:t xml:space="preserve">, and </w:t>
      </w:r>
      <w:proofErr w:type="spellStart"/>
      <w:r>
        <w:rPr>
          <w:i/>
          <w:iCs/>
        </w:rPr>
        <w:t>Azariah</w:t>
      </w:r>
      <w:proofErr w:type="spellEnd"/>
      <w:r>
        <w:rPr>
          <w:i/>
          <w:iCs/>
        </w:rPr>
        <w:t xml:space="preserve"> from their peers?</w:t>
      </w:r>
    </w:p>
    <w:p w14:paraId="215AAA49" w14:textId="77777777" w:rsidR="00C25E20" w:rsidRDefault="00C25E20" w:rsidP="00C25E20">
      <w:pPr>
        <w:rPr>
          <w:i/>
          <w:iCs/>
        </w:rPr>
      </w:pPr>
    </w:p>
    <w:p w14:paraId="2E437C1A" w14:textId="77777777" w:rsidR="00C25E20" w:rsidRDefault="00C25E20" w:rsidP="00C25E20">
      <w:pPr>
        <w:rPr>
          <w:i/>
          <w:iCs/>
        </w:rPr>
      </w:pPr>
    </w:p>
    <w:p w14:paraId="6DFCB328" w14:textId="77777777" w:rsidR="00C25E20" w:rsidRDefault="00C25E20" w:rsidP="00C25E20">
      <w:pPr>
        <w:pStyle w:val="ListParagraph"/>
        <w:numPr>
          <w:ilvl w:val="0"/>
          <w:numId w:val="4"/>
        </w:numPr>
      </w:pPr>
      <w:r w:rsidRPr="0022551F">
        <w:t>Fill in the key words of this passage from Hebrews 13:20-21:</w:t>
      </w:r>
    </w:p>
    <w:p w14:paraId="1271EAD6" w14:textId="77777777" w:rsidR="00C25E20" w:rsidRDefault="00C25E20" w:rsidP="00C25E20"/>
    <w:p w14:paraId="374ADD66" w14:textId="77777777" w:rsidR="00C25E20" w:rsidRDefault="00C25E20" w:rsidP="00C25E20">
      <w:pPr>
        <w:rPr>
          <w:i/>
          <w:iCs/>
        </w:rPr>
      </w:pPr>
      <w:r>
        <w:rPr>
          <w:i/>
          <w:iCs/>
        </w:rPr>
        <w:t xml:space="preserve">Now may the God of peace who brought again from the dead our LORD Jesus, the great____ of the sheep, by the blood of the eternal covenant, _______you with everything good that you may do____ will, working in us that which is pleasing in his_______, through Jesus Christ, to whom be glory forever and ever. AMEN. </w:t>
      </w:r>
    </w:p>
    <w:p w14:paraId="4E1C5ABC" w14:textId="77777777" w:rsidR="00C25E20" w:rsidRDefault="00C25E20" w:rsidP="00C25E20">
      <w:pPr>
        <w:rPr>
          <w:i/>
          <w:iCs/>
        </w:rPr>
      </w:pPr>
    </w:p>
    <w:p w14:paraId="30D1BF7B" w14:textId="77777777" w:rsidR="00C25E20" w:rsidRPr="0022551F" w:rsidRDefault="00C25E20" w:rsidP="00C25E20">
      <w:pPr>
        <w:pStyle w:val="ListParagraph"/>
        <w:numPr>
          <w:ilvl w:val="0"/>
          <w:numId w:val="3"/>
        </w:numPr>
        <w:rPr>
          <w:b/>
          <w:bCs/>
        </w:rPr>
      </w:pPr>
      <w:r>
        <w:rPr>
          <w:b/>
          <w:bCs/>
        </w:rPr>
        <w:t xml:space="preserve">Resolve to live principled lives </w:t>
      </w:r>
      <w:r>
        <w:t>(1:7-16)</w:t>
      </w:r>
    </w:p>
    <w:p w14:paraId="79AB9BB6" w14:textId="77777777" w:rsidR="00C25E20" w:rsidRDefault="00C25E20" w:rsidP="00C25E20">
      <w:pPr>
        <w:rPr>
          <w:b/>
          <w:bCs/>
        </w:rPr>
      </w:pPr>
    </w:p>
    <w:p w14:paraId="478180A4" w14:textId="77777777" w:rsidR="00C25E20" w:rsidRDefault="00C25E20" w:rsidP="00C25E20">
      <w:pPr>
        <w:pStyle w:val="ListParagraph"/>
        <w:numPr>
          <w:ilvl w:val="0"/>
          <w:numId w:val="5"/>
        </w:numPr>
      </w:pPr>
      <w:r>
        <w:t>Many people in the bible found themselves in situations where the ruling authorities were ungodly: Joseph, the Hebrew midwives in Egypt, Samuel, David, and Esther, to name a few. Even Jesus Christ periodically had to defy the ruling authorities to obey God. Yet, their lifestyles exemplify what command in Romans 12:18?</w:t>
      </w:r>
    </w:p>
    <w:p w14:paraId="4E30E03B" w14:textId="77777777" w:rsidR="00C25E20" w:rsidRDefault="00C25E20" w:rsidP="00C25E20"/>
    <w:p w14:paraId="44170A4E" w14:textId="77777777" w:rsidR="00C25E20" w:rsidRDefault="00C25E20" w:rsidP="00C25E20">
      <w:pPr>
        <w:pStyle w:val="ListParagraph"/>
        <w:numPr>
          <w:ilvl w:val="0"/>
          <w:numId w:val="5"/>
        </w:numPr>
      </w:pPr>
      <w:r>
        <w:t xml:space="preserve">Daniel and his three friends compromise on some things but not others( 1:7). They receive the education of the Chaldeans, they respond to their new names, they respect the Babylonian authorities, they remain in Babylon and do not run away to Judah. However, they resolve not to cross the clear commands of Old Testament Law. What is the first line they </w:t>
      </w:r>
      <w:proofErr w:type="spellStart"/>
      <w:r>
        <w:t>refusr</w:t>
      </w:r>
      <w:proofErr w:type="spellEnd"/>
      <w:r>
        <w:t xml:space="preserve"> to cross ( 1:8)? </w:t>
      </w:r>
    </w:p>
    <w:p w14:paraId="42F32821" w14:textId="77777777" w:rsidR="00C25E20" w:rsidRDefault="00C25E20" w:rsidP="00C25E20">
      <w:pPr>
        <w:pStyle w:val="ListParagraph"/>
      </w:pPr>
    </w:p>
    <w:p w14:paraId="05575302" w14:textId="77777777" w:rsidR="00C25E20" w:rsidRDefault="00C25E20" w:rsidP="00C25E20">
      <w:pPr>
        <w:pStyle w:val="ListParagraph"/>
        <w:numPr>
          <w:ilvl w:val="0"/>
          <w:numId w:val="5"/>
        </w:numPr>
      </w:pPr>
      <w:r>
        <w:t>Daniel does not give up, instead, he respectfully appeals to a different officer who is lower in the command chain, the steward who brings the food. This steward agrees to withhold the meat and wine for ten days. What is the outcome of this test (1:15)?</w:t>
      </w:r>
    </w:p>
    <w:p w14:paraId="02181F1D" w14:textId="77777777" w:rsidR="00C25E20" w:rsidRDefault="00C25E20" w:rsidP="00C25E20">
      <w:pPr>
        <w:pStyle w:val="ListParagraph"/>
      </w:pPr>
    </w:p>
    <w:p w14:paraId="726E5587" w14:textId="77777777" w:rsidR="00C25E20" w:rsidRDefault="00C25E20" w:rsidP="00C25E20"/>
    <w:p w14:paraId="0DD40C84" w14:textId="77777777" w:rsidR="00C25E20" w:rsidRDefault="00C25E20" w:rsidP="00C25E20">
      <w:pPr>
        <w:pStyle w:val="ListParagraph"/>
        <w:numPr>
          <w:ilvl w:val="0"/>
          <w:numId w:val="5"/>
        </w:numPr>
      </w:pPr>
      <w:r>
        <w:t>Fill in the blanks of this New Testament verse that describes this reality:</w:t>
      </w:r>
    </w:p>
    <w:p w14:paraId="1AF0E0B9" w14:textId="77777777" w:rsidR="00C25E20" w:rsidRDefault="00C25E20" w:rsidP="00C25E20"/>
    <w:p w14:paraId="25E9D899" w14:textId="77777777" w:rsidR="00C25E20" w:rsidRDefault="00C25E20" w:rsidP="00C25E20">
      <w:pPr>
        <w:rPr>
          <w:i/>
          <w:iCs/>
        </w:rPr>
      </w:pPr>
      <w:r>
        <w:rPr>
          <w:i/>
          <w:iCs/>
        </w:rPr>
        <w:t xml:space="preserve">To this end we always pray for you, that our God may make you worthy of his calling and may fulfill every______ for good and every work of faith by his______ (2 </w:t>
      </w:r>
      <w:proofErr w:type="spellStart"/>
      <w:r>
        <w:rPr>
          <w:i/>
          <w:iCs/>
        </w:rPr>
        <w:t>thessalonians</w:t>
      </w:r>
      <w:proofErr w:type="spellEnd"/>
      <w:r>
        <w:rPr>
          <w:i/>
          <w:iCs/>
        </w:rPr>
        <w:t xml:space="preserve"> 1:11)</w:t>
      </w:r>
    </w:p>
    <w:p w14:paraId="172732B0" w14:textId="77777777" w:rsidR="00C25E20" w:rsidRDefault="00C25E20" w:rsidP="00C25E20">
      <w:pPr>
        <w:rPr>
          <w:i/>
          <w:iCs/>
        </w:rPr>
      </w:pPr>
    </w:p>
    <w:p w14:paraId="55D039E4" w14:textId="77777777" w:rsidR="00C25E20" w:rsidRDefault="00C25E20" w:rsidP="00C25E20">
      <w:pPr>
        <w:pStyle w:val="ListParagraph"/>
        <w:numPr>
          <w:ilvl w:val="0"/>
          <w:numId w:val="3"/>
        </w:numPr>
        <w:rPr>
          <w:b/>
          <w:bCs/>
        </w:rPr>
      </w:pPr>
      <w:r>
        <w:rPr>
          <w:b/>
          <w:bCs/>
        </w:rPr>
        <w:t>Rest on God’s power and timing ( 1:17-21)</w:t>
      </w:r>
    </w:p>
    <w:p w14:paraId="3049C342" w14:textId="77777777" w:rsidR="00C25E20" w:rsidRDefault="00C25E20" w:rsidP="00C25E20">
      <w:pPr>
        <w:rPr>
          <w:b/>
          <w:bCs/>
        </w:rPr>
      </w:pPr>
    </w:p>
    <w:p w14:paraId="18D4963E" w14:textId="77777777" w:rsidR="00C25E20" w:rsidRDefault="00C25E20" w:rsidP="00C25E20">
      <w:pPr>
        <w:pStyle w:val="ListParagraph"/>
        <w:numPr>
          <w:ilvl w:val="0"/>
          <w:numId w:val="6"/>
        </w:numPr>
      </w:pPr>
      <w:r>
        <w:t xml:space="preserve">Daniel and his three friends are powerful examples of what command in james 4:10? </w:t>
      </w:r>
    </w:p>
    <w:p w14:paraId="2E948524" w14:textId="77777777" w:rsidR="00C25E20" w:rsidRDefault="00C25E20" w:rsidP="00C25E20"/>
    <w:p w14:paraId="12C48DE6" w14:textId="77777777" w:rsidR="00C25E20" w:rsidRDefault="00C25E20" w:rsidP="00C25E20"/>
    <w:p w14:paraId="19845F8A" w14:textId="77777777" w:rsidR="00C25E20" w:rsidRDefault="00C25E20" w:rsidP="00C25E20">
      <w:pPr>
        <w:rPr>
          <w:b/>
          <w:bCs/>
          <w:i/>
          <w:iCs/>
        </w:rPr>
      </w:pPr>
      <w:r>
        <w:rPr>
          <w:b/>
          <w:bCs/>
          <w:i/>
          <w:iCs/>
        </w:rPr>
        <w:t xml:space="preserve">When God puts us in a difficult circumstance like Daniel remember, God has a purpose, rely on the resources and relationships God gives us, resolve to live principled lives, and rest on Gods power and timing. </w:t>
      </w:r>
    </w:p>
    <w:p w14:paraId="0651E057" w14:textId="77777777" w:rsidR="00C25E20" w:rsidRDefault="00C25E20" w:rsidP="00C25E20">
      <w:pPr>
        <w:rPr>
          <w:b/>
          <w:bCs/>
          <w:i/>
          <w:iCs/>
        </w:rPr>
      </w:pPr>
    </w:p>
    <w:p w14:paraId="0E182DB8" w14:textId="77777777" w:rsidR="00C25E20" w:rsidRDefault="00C25E20" w:rsidP="00C25E20">
      <w:pPr>
        <w:rPr>
          <w:i/>
          <w:iCs/>
        </w:rPr>
      </w:pPr>
      <w:r>
        <w:rPr>
          <w:i/>
          <w:iCs/>
        </w:rPr>
        <w:t xml:space="preserve">In what areas of your life have you set boundaries and therefore live differently from the culture around you? </w:t>
      </w:r>
    </w:p>
    <w:p w14:paraId="509EA397" w14:textId="77777777" w:rsidR="00C25E20" w:rsidRDefault="00C25E20" w:rsidP="00C25E20">
      <w:pPr>
        <w:rPr>
          <w:i/>
          <w:iCs/>
        </w:rPr>
      </w:pPr>
    </w:p>
    <w:p w14:paraId="70F6B716" w14:textId="77777777" w:rsidR="00C25E20" w:rsidRDefault="00C25E20" w:rsidP="00C25E20">
      <w:pPr>
        <w:rPr>
          <w:i/>
          <w:iCs/>
        </w:rPr>
      </w:pPr>
      <w:r>
        <w:rPr>
          <w:i/>
          <w:iCs/>
        </w:rPr>
        <w:t xml:space="preserve">How do you prioritize your relationship with God and your loved ones over worldly distractions? </w:t>
      </w:r>
    </w:p>
    <w:p w14:paraId="43DAC206" w14:textId="77777777" w:rsidR="00C25E20" w:rsidRDefault="00C25E20" w:rsidP="00C25E20">
      <w:pPr>
        <w:rPr>
          <w:i/>
          <w:iCs/>
        </w:rPr>
      </w:pPr>
    </w:p>
    <w:p w14:paraId="3A5243C3" w14:textId="77777777" w:rsidR="00C25E20" w:rsidRDefault="00C25E20" w:rsidP="00C25E20">
      <w:pPr>
        <w:rPr>
          <w:i/>
          <w:iCs/>
        </w:rPr>
      </w:pPr>
    </w:p>
    <w:p w14:paraId="00FE52AE" w14:textId="77777777" w:rsidR="00C25E20" w:rsidRDefault="00C25E20" w:rsidP="00C25E20">
      <w:pPr>
        <w:rPr>
          <w:i/>
          <w:iCs/>
        </w:rPr>
      </w:pPr>
    </w:p>
    <w:p w14:paraId="37B69196" w14:textId="77777777" w:rsidR="00C25E20" w:rsidRDefault="00C25E20" w:rsidP="00C25E20">
      <w:pPr>
        <w:rPr>
          <w:i/>
          <w:iCs/>
        </w:rPr>
      </w:pPr>
    </w:p>
    <w:p w14:paraId="69E26083" w14:textId="77777777" w:rsidR="00906B3A" w:rsidRDefault="00906B3A"/>
    <w:sectPr w:rsidR="00906B3A" w:rsidSect="00EC5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CB71AF"/>
    <w:multiLevelType w:val="hybridMultilevel"/>
    <w:tmpl w:val="3AD2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C23C2A"/>
    <w:multiLevelType w:val="hybridMultilevel"/>
    <w:tmpl w:val="3B242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D303F1"/>
    <w:multiLevelType w:val="hybridMultilevel"/>
    <w:tmpl w:val="08644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B934D4"/>
    <w:multiLevelType w:val="hybridMultilevel"/>
    <w:tmpl w:val="995CC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5F185D"/>
    <w:multiLevelType w:val="hybridMultilevel"/>
    <w:tmpl w:val="991A2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A73779"/>
    <w:multiLevelType w:val="hybridMultilevel"/>
    <w:tmpl w:val="78D292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910000">
    <w:abstractNumId w:val="0"/>
  </w:num>
  <w:num w:numId="2" w16cid:durableId="640620771">
    <w:abstractNumId w:val="4"/>
  </w:num>
  <w:num w:numId="3" w16cid:durableId="1749376404">
    <w:abstractNumId w:val="5"/>
  </w:num>
  <w:num w:numId="4" w16cid:durableId="752239067">
    <w:abstractNumId w:val="1"/>
  </w:num>
  <w:num w:numId="5" w16cid:durableId="2128501702">
    <w:abstractNumId w:val="2"/>
  </w:num>
  <w:num w:numId="6" w16cid:durableId="10087807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20"/>
    <w:rsid w:val="003900F1"/>
    <w:rsid w:val="00451383"/>
    <w:rsid w:val="005E748B"/>
    <w:rsid w:val="007066A0"/>
    <w:rsid w:val="007C020C"/>
    <w:rsid w:val="00906B3A"/>
    <w:rsid w:val="00A8480D"/>
    <w:rsid w:val="00AB1EF9"/>
    <w:rsid w:val="00C25E20"/>
    <w:rsid w:val="00DC44E5"/>
    <w:rsid w:val="00EC5E52"/>
    <w:rsid w:val="00F85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8BD576"/>
  <w15:chartTrackingRefBased/>
  <w15:docId w15:val="{473130E2-1DF2-2247-8B0A-0F0E0C58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E20"/>
  </w:style>
  <w:style w:type="paragraph" w:styleId="Heading1">
    <w:name w:val="heading 1"/>
    <w:basedOn w:val="Normal"/>
    <w:next w:val="Normal"/>
    <w:link w:val="Heading1Char"/>
    <w:uiPriority w:val="9"/>
    <w:qFormat/>
    <w:rsid w:val="00C25E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5E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5E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5E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5E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5E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5E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E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E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E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5E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5E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5E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5E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5E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5E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E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E20"/>
    <w:rPr>
      <w:rFonts w:eastAsiaTheme="majorEastAsia" w:cstheme="majorBidi"/>
      <w:color w:val="272727" w:themeColor="text1" w:themeTint="D8"/>
    </w:rPr>
  </w:style>
  <w:style w:type="paragraph" w:styleId="Title">
    <w:name w:val="Title"/>
    <w:basedOn w:val="Normal"/>
    <w:next w:val="Normal"/>
    <w:link w:val="TitleChar"/>
    <w:uiPriority w:val="10"/>
    <w:qFormat/>
    <w:rsid w:val="00C25E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E2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E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E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5E20"/>
    <w:rPr>
      <w:i/>
      <w:iCs/>
      <w:color w:val="404040" w:themeColor="text1" w:themeTint="BF"/>
    </w:rPr>
  </w:style>
  <w:style w:type="paragraph" w:styleId="ListParagraph">
    <w:name w:val="List Paragraph"/>
    <w:basedOn w:val="Normal"/>
    <w:uiPriority w:val="34"/>
    <w:qFormat/>
    <w:rsid w:val="00C25E20"/>
    <w:pPr>
      <w:ind w:left="720"/>
      <w:contextualSpacing/>
    </w:pPr>
  </w:style>
  <w:style w:type="character" w:styleId="IntenseEmphasis">
    <w:name w:val="Intense Emphasis"/>
    <w:basedOn w:val="DefaultParagraphFont"/>
    <w:uiPriority w:val="21"/>
    <w:qFormat/>
    <w:rsid w:val="00C25E20"/>
    <w:rPr>
      <w:i/>
      <w:iCs/>
      <w:color w:val="2F5496" w:themeColor="accent1" w:themeShade="BF"/>
    </w:rPr>
  </w:style>
  <w:style w:type="paragraph" w:styleId="IntenseQuote">
    <w:name w:val="Intense Quote"/>
    <w:basedOn w:val="Normal"/>
    <w:next w:val="Normal"/>
    <w:link w:val="IntenseQuoteChar"/>
    <w:uiPriority w:val="30"/>
    <w:qFormat/>
    <w:rsid w:val="00C25E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5E20"/>
    <w:rPr>
      <w:i/>
      <w:iCs/>
      <w:color w:val="2F5496" w:themeColor="accent1" w:themeShade="BF"/>
    </w:rPr>
  </w:style>
  <w:style w:type="character" w:styleId="IntenseReference">
    <w:name w:val="Intense Reference"/>
    <w:basedOn w:val="DefaultParagraphFont"/>
    <w:uiPriority w:val="32"/>
    <w:qFormat/>
    <w:rsid w:val="00C25E2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Wilcox, Bryant</dc:creator>
  <cp:keywords/>
  <dc:description/>
  <cp:lastModifiedBy>Wilcox, Bryant</cp:lastModifiedBy>
  <cp:revision>2</cp:revision>
  <dcterms:created xsi:type="dcterms:W3CDTF">2026-09-21T20:55:00Z</dcterms:created>
  <dcterms:modified xsi:type="dcterms:W3CDTF">2026-09-21T20:55:00Z</dcterms:modified>
</cp:coreProperties>
</file>